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5E" w:rsidRDefault="001A1D5E">
      <w:r>
        <w:t>Separasjon i Israel</w:t>
      </w:r>
    </w:p>
    <w:p w:rsidR="00ED4417" w:rsidRDefault="00ED4417">
      <w:r>
        <w:t xml:space="preserve">Hans Morten Haugen, professor VID vitenskapelige høgskole, leder av </w:t>
      </w:r>
      <w:proofErr w:type="spellStart"/>
      <w:r>
        <w:t>Sabeels</w:t>
      </w:r>
      <w:proofErr w:type="spellEnd"/>
      <w:r>
        <w:t xml:space="preserve"> venner i Norge</w:t>
      </w:r>
    </w:p>
    <w:p w:rsidR="002A46B2" w:rsidRDefault="001A1D5E">
      <w:bookmarkStart w:id="0" w:name="_GoBack"/>
      <w:r>
        <w:t xml:space="preserve">I </w:t>
      </w:r>
      <w:r w:rsidR="000E5100">
        <w:t>omtalen av Israels nylig vedtatte Basic Law om Israel som jødisk stat er det</w:t>
      </w:r>
      <w:r w:rsidR="000E5100" w:rsidRPr="000E5100">
        <w:t xml:space="preserve"> rett at lovforslaget opprinnelig sa at jøder og palestinere kunne pålegges å bo i adskilte områder, men dette er ikke inne i den vedtatte loven.</w:t>
      </w:r>
      <w:r w:rsidR="008B7B95" w:rsidRPr="008B7B95">
        <w:t xml:space="preserve"> </w:t>
      </w:r>
    </w:p>
    <w:p w:rsidR="002A46B2" w:rsidRDefault="002A46B2">
      <w:r>
        <w:t>En annen lov som allerede er i kraft og om ble godkjent av Israels Høyesterett i 2014 tillater imidlertid slik separasjon. Konkret kan såkalte opptakskomiteer i samfunn med under 400 familier nekte å ta inn personer som «ikke passer inn». I listen over forbudte nektingsgrunner er etnisitet ikke nevnt.</w:t>
      </w:r>
    </w:p>
    <w:p w:rsidR="002A46B2" w:rsidRDefault="000E5100">
      <w:r>
        <w:t>Selv om Basic Law har</w:t>
      </w:r>
      <w:r w:rsidR="002A46B2">
        <w:t xml:space="preserve"> høyere sta</w:t>
      </w:r>
      <w:r>
        <w:t xml:space="preserve">tus enn en ordinær lov, </w:t>
      </w:r>
      <w:r w:rsidR="002A46B2">
        <w:t xml:space="preserve">er </w:t>
      </w:r>
      <w:r>
        <w:t xml:space="preserve">det </w:t>
      </w:r>
      <w:r w:rsidR="002A46B2">
        <w:t>altså allerede lovhjemmel i Israel ti</w:t>
      </w:r>
      <w:r>
        <w:t>l å kunne praktisere separasjon, i selve staten Israel.</w:t>
      </w:r>
    </w:p>
    <w:bookmarkEnd w:id="0"/>
    <w:p w:rsidR="001A1D5E" w:rsidRDefault="002A46B2">
      <w:r>
        <w:t>I tillegg praktiseres etnisk politikk i selve Israel på ulike må</w:t>
      </w:r>
      <w:r w:rsidR="00FA2622">
        <w:t xml:space="preserve">ter. Ett eksempel er at staten </w:t>
      </w:r>
      <w:r>
        <w:t>Israel praktiserer sin pla</w:t>
      </w:r>
      <w:r w:rsidR="00FA2622">
        <w:t xml:space="preserve">n- og bygningslov slik at palestinske </w:t>
      </w:r>
      <w:r>
        <w:t>landsbyer som har eksistert over lang tid kan ligge i om</w:t>
      </w:r>
      <w:r w:rsidR="00FA2622">
        <w:t>råder som ikke er for boligformål. Disse blir derfor ikke-anerkjente, og mottar ingen form for infrastruktur av myndighetene.</w:t>
      </w:r>
    </w:p>
    <w:p w:rsidR="001A1D5E" w:rsidRDefault="00FA2622">
      <w:r>
        <w:t>Vi er mange som undres på hvorfor staten Israel etter 7</w:t>
      </w:r>
      <w:r w:rsidR="008B7B95">
        <w:t>0</w:t>
      </w:r>
      <w:r>
        <w:t xml:space="preserve"> år trengte en slik Basic Law – som opplagt ville provosere. Allerede i 1947 brukte FNs delingsplan formuleringen jødisk stat</w:t>
      </w:r>
      <w:r w:rsidR="008B7B95">
        <w:t>, og det var som jødisk stat</w:t>
      </w:r>
      <w:r>
        <w:t xml:space="preserve"> de al</w:t>
      </w:r>
      <w:r w:rsidR="008B7B95">
        <w:t xml:space="preserve">ler fleste statene </w:t>
      </w:r>
      <w:r w:rsidR="000E5100">
        <w:t>i verden har anerkjent</w:t>
      </w:r>
      <w:r w:rsidR="008B7B95">
        <w:t xml:space="preserve"> staten Israel.</w:t>
      </w:r>
    </w:p>
    <w:sectPr w:rsidR="001A1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D5E"/>
    <w:rsid w:val="000E5100"/>
    <w:rsid w:val="001238F7"/>
    <w:rsid w:val="001A1D5E"/>
    <w:rsid w:val="002A46B2"/>
    <w:rsid w:val="007F3025"/>
    <w:rsid w:val="008B7B95"/>
    <w:rsid w:val="00A351C8"/>
    <w:rsid w:val="00D4581F"/>
    <w:rsid w:val="00ED4417"/>
    <w:rsid w:val="00FA2622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A29B1-CBA6-4613-A3E7-97A647DA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2A46B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46B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46B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46B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46B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Helge Kjøllesdal</cp:lastModifiedBy>
  <cp:revision>2</cp:revision>
  <dcterms:created xsi:type="dcterms:W3CDTF">2018-09-18T12:46:00Z</dcterms:created>
  <dcterms:modified xsi:type="dcterms:W3CDTF">2018-09-18T12:46:00Z</dcterms:modified>
</cp:coreProperties>
</file>